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4B" w:rsidRDefault="009A164B" w:rsidP="009A164B">
      <w:pPr>
        <w:pStyle w:val="StandardWeb"/>
      </w:pPr>
      <w:r>
        <w:rPr>
          <w:rStyle w:val="Betont"/>
        </w:rPr>
        <w:t>Geltungsbereich</w:t>
      </w:r>
    </w:p>
    <w:p w:rsidR="009A164B" w:rsidRDefault="009A164B" w:rsidP="009A164B">
      <w:pPr>
        <w:pStyle w:val="StandardWeb"/>
      </w:pPr>
      <w:r>
        <w:t>Diese Datenschutzerklärung klärt Nutzer über die Art, den Umfang und Zwecke der Erhebung und Verwendung personenbezogener Daten durch den verantwortlichen Anbieter</w:t>
      </w:r>
    </w:p>
    <w:p w:rsidR="009A164B" w:rsidRDefault="009A164B" w:rsidP="009A164B">
      <w:pPr>
        <w:pStyle w:val="StandardWeb"/>
      </w:pPr>
      <w:r>
        <w:t>Christina Thiel</w:t>
      </w:r>
      <w:r>
        <w:br/>
        <w:t>Dipl.-Sozialwissenschaftlerin/</w:t>
      </w:r>
      <w:r>
        <w:br/>
        <w:t>Praktische Betriebswirtin (KA)</w:t>
      </w:r>
    </w:p>
    <w:p w:rsidR="009A164B" w:rsidRDefault="009A164B" w:rsidP="009A164B">
      <w:pPr>
        <w:pStyle w:val="StandardWeb"/>
      </w:pPr>
      <w:r>
        <w:t>Am Utforter Graben 26a</w:t>
      </w:r>
      <w:r>
        <w:br/>
        <w:t>47445 Moers</w:t>
      </w:r>
      <w:r>
        <w:br/>
        <w:t>Telefon: 02841 / 9811209</w:t>
      </w:r>
      <w:r>
        <w:br/>
        <w:t>Telefax: 02841 / 9811210</w:t>
      </w:r>
      <w:r>
        <w:br/>
        <w:t>Mobil: 0177 / 6614706</w:t>
      </w:r>
    </w:p>
    <w:p w:rsidR="009A164B" w:rsidRDefault="009A164B" w:rsidP="009A164B">
      <w:pPr>
        <w:pStyle w:val="StandardWeb"/>
      </w:pPr>
      <w:r>
        <w:t>E-Mail: christinathiel@job-management.net</w:t>
      </w:r>
      <w:r>
        <w:br/>
        <w:t>Home: www.job-management.net</w:t>
      </w:r>
    </w:p>
    <w:p w:rsidR="009A164B" w:rsidRDefault="009A164B" w:rsidP="009A164B">
      <w:pPr>
        <w:pStyle w:val="StandardWeb"/>
      </w:pPr>
      <w:r>
        <w:t>auf dieser Website (im folgenden “Angebot”) auf.</w:t>
      </w:r>
    </w:p>
    <w:p w:rsidR="009A164B" w:rsidRDefault="009A164B" w:rsidP="009A164B">
      <w:pPr>
        <w:pStyle w:val="StandardWeb"/>
      </w:pPr>
      <w:r>
        <w:t>Die rechtlichen Grundlagen des Datenschutzes finden sich im Bundesdatenschutzgesetz (BDSG) und dem Telemediengesetz (TMG).</w:t>
      </w:r>
    </w:p>
    <w:p w:rsidR="009A164B" w:rsidRDefault="009A164B" w:rsidP="009A164B">
      <w:pPr>
        <w:pStyle w:val="StandardWeb"/>
      </w:pPr>
      <w:r>
        <w:rPr>
          <w:rStyle w:val="Betont"/>
        </w:rPr>
        <w:t>Zugriffsdaten/ Server-Logfiles</w:t>
      </w:r>
    </w:p>
    <w:p w:rsidR="009A164B" w:rsidRDefault="009A164B" w:rsidP="009A164B">
      <w:pPr>
        <w:pStyle w:val="StandardWeb"/>
      </w:pPr>
      <w:r>
        <w:t>Der Anbieter (beziehungsweise sein Webspace-Provider) erhebt Daten über jeden Zugriff auf das Angebot (so genannte Serverlogfiles). Zu den Zugriffsdaten gehören:</w:t>
      </w:r>
    </w:p>
    <w:p w:rsidR="009A164B" w:rsidRDefault="009A164B" w:rsidP="009A164B">
      <w:pPr>
        <w:pStyle w:val="StandardWeb"/>
      </w:pPr>
      <w:r>
        <w:t>Name der abgerufenen Webseite, Datei, Datum und Uhrzeit des Abrufs, übertragene Datenmenge, Meldung über erfolgreichen Abruf, Browsertyp nebst Version, das Betriebssystem des Nutzers, Referrer URL (die zuvor besuchte Seite), IP-Adresse und der anfragende Provider.</w:t>
      </w:r>
    </w:p>
    <w:p w:rsidR="009A164B" w:rsidRDefault="009A164B" w:rsidP="009A164B">
      <w:pPr>
        <w:pStyle w:val="StandardWeb"/>
      </w:pPr>
      <w:r>
        <w:t>Der Anbieter verwendet die Protokolldaten nur für statistische Auswertungen zum Zweck des Betriebs, der Sicherheit und der Optimierung des Angebotes. Der Anbieterbehält sich jedoch vor, die Protokolldaten nachträglich zu überprüfen, wenn aufgrund konkreter Anhaltspunkte der berechtigte Verdacht einer rechtswidrigen Nutzung besteht.</w:t>
      </w:r>
    </w:p>
    <w:p w:rsidR="009A164B" w:rsidRDefault="009A164B" w:rsidP="009A164B">
      <w:pPr>
        <w:pStyle w:val="StandardWeb"/>
      </w:pPr>
      <w:r>
        <w:rPr>
          <w:rStyle w:val="Betont"/>
        </w:rPr>
        <w:t>Umgang mit personenbezogenen Daten</w:t>
      </w:r>
    </w:p>
    <w:p w:rsidR="009A164B" w:rsidRDefault="009A164B" w:rsidP="009A164B">
      <w:pPr>
        <w:pStyle w:val="StandardWeb"/>
      </w:pPr>
      <w:r>
        <w:t>Personenbezogene Daten sind Informationen, mit deren Hilfe eine Person bestimmbar ist, also Angaben, die zurück zu einer Person verfolgt werden können. Dazu gehören der Name, die Emailadresse oder die Telefonnummer. Aber auch Daten über Vorlieben, Hobbies, Mitgliedschaften oder welche Webseiten von jemandem angesehen wurden zählen zu personenbezogenen Daten.</w:t>
      </w:r>
    </w:p>
    <w:p w:rsidR="009A164B" w:rsidRDefault="009A164B" w:rsidP="009A164B">
      <w:pPr>
        <w:pStyle w:val="StandardWeb"/>
      </w:pPr>
      <w:r>
        <w:t>Personenbezogene Daten werden von dem Anbieter nur dann erhoben, genutzt und weiter gegeben, wenn dies gesetzlich erlaubt ist oder die Nutzer in die Datenerhebung einwilligen.</w:t>
      </w:r>
    </w:p>
    <w:p w:rsidR="009A164B" w:rsidRDefault="009A164B" w:rsidP="009A164B">
      <w:pPr>
        <w:pStyle w:val="StandardWeb"/>
      </w:pPr>
      <w:r>
        <w:rPr>
          <w:rStyle w:val="Betont"/>
        </w:rPr>
        <w:t>Kontaktaufnahme</w:t>
      </w:r>
    </w:p>
    <w:p w:rsidR="009A164B" w:rsidRDefault="009A164B" w:rsidP="009A164B">
      <w:pPr>
        <w:pStyle w:val="StandardWeb"/>
      </w:pPr>
      <w:r>
        <w:t>Bei der Kontaktaufnahme mit dem Anbieter (zum Beispiel per Kontaktformular oder E-Mail) werden die Angaben des Nutzers zwecks Bearbeitung der Anfrage sowie für den Fall, dass Anschlussfragen entstehen, gespeichert.</w:t>
      </w:r>
    </w:p>
    <w:p w:rsidR="009A164B" w:rsidRDefault="009A164B" w:rsidP="009A164B">
      <w:pPr>
        <w:pStyle w:val="StandardWeb"/>
      </w:pPr>
      <w:r>
        <w:rPr>
          <w:rStyle w:val="Betont"/>
        </w:rPr>
        <w:t>Kommentare und Beiträge</w:t>
      </w:r>
    </w:p>
    <w:p w:rsidR="009A164B" w:rsidRDefault="009A164B" w:rsidP="009A164B">
      <w:pPr>
        <w:pStyle w:val="StandardWeb"/>
      </w:pPr>
      <w:r>
        <w:t xml:space="preserve">Wenn Nutzer Kommentare im Blog oder sonstige Beiträge hinterlassen, werden ihre IP-Adressen gespeichert. Das erfolgt zur Sicherheit des Anbieters, falls jemand in Kommentaren und Beiträgen widerrechtliche Inhalte </w:t>
      </w:r>
      <w:r>
        <w:lastRenderedPageBreak/>
        <w:t>schreibt (Beleidigungen, verbotene politische Propaganda, etc.). In diesem Fall kann der Anbieter selbst für den Kommentar oder Beitrag belangt werden und ist daher an der Identität des Verfassers interessiert.</w:t>
      </w:r>
    </w:p>
    <w:p w:rsidR="009A164B" w:rsidRDefault="009A164B" w:rsidP="009A164B">
      <w:pPr>
        <w:pStyle w:val="StandardWeb"/>
      </w:pPr>
      <w:r>
        <w:rPr>
          <w:rStyle w:val="Betont"/>
        </w:rPr>
        <w:t>Kommentarabonnements</w:t>
      </w:r>
    </w:p>
    <w:p w:rsidR="009A164B" w:rsidRDefault="009A164B" w:rsidP="009A164B">
      <w:pPr>
        <w:pStyle w:val="StandardWeb"/>
      </w:pPr>
      <w:r>
        <w:t>Die Nachfolgekommentare können durch Nutzer abonniert werden. Die Nutzer erhalten eine Bestätigungsemail, um zu überprüfen, ob sie der Inhaber der eingegebenen Emailadresse sind. Nutzer können laufende Kommentarabonnements jederzeit abbestellen. Die Bestätigungsemail wird Hinweise dazu enthalten.</w:t>
      </w:r>
    </w:p>
    <w:p w:rsidR="009A164B" w:rsidRDefault="009A164B" w:rsidP="009A164B">
      <w:pPr>
        <w:pStyle w:val="StandardWeb"/>
      </w:pPr>
      <w:r>
        <w:rPr>
          <w:rStyle w:val="Betont"/>
        </w:rPr>
        <w:t>Newsletter</w:t>
      </w:r>
    </w:p>
    <w:p w:rsidR="009A164B" w:rsidRDefault="009A164B" w:rsidP="009A164B">
      <w:pPr>
        <w:pStyle w:val="StandardWeb"/>
      </w:pPr>
      <w:r>
        <w:t>Mit dem Newsletter informieren wir Sie über uns und unsere Angebote.</w:t>
      </w:r>
    </w:p>
    <w:p w:rsidR="009A164B" w:rsidRDefault="009A164B" w:rsidP="009A164B">
      <w:pPr>
        <w:pStyle w:val="StandardWeb"/>
      </w:pPr>
      <w:r>
        <w:t>Wenn Sie den Newsletter empfangen möchten, benötigen wir von Ihnen eine valide Email-Adresse sowie Informationen, die uns die Überprüfung gestatten, dass Sie der Inhaber der angegebenen Email-Adresse sind bzw. deren Inhaber mit dem Empfang des Newsletters einverstanden ist. Weitere Daten werden nicht erhoben. Diese Daten werden nur für den Versand der Newsletter verwendet und werden nicht an Dritte weiter gegeben.</w:t>
      </w:r>
    </w:p>
    <w:p w:rsidR="009A164B" w:rsidRDefault="009A164B" w:rsidP="009A164B">
      <w:pPr>
        <w:pStyle w:val="StandardWeb"/>
      </w:pPr>
      <w:r>
        <w:t>Mit der Anmeldung zum Newsletter speichern wir Ihre IP-Adresse und das Datum der Anmeldung. Diese Speicherung dient alleine dem Nachweis im Fall, dass ein Dritter eine Emailadresse missbraucht und sich ohne Wissen des Berechtigten für den Newsletterempfang anmeldet.</w:t>
      </w:r>
    </w:p>
    <w:p w:rsidR="009A164B" w:rsidRDefault="009A164B" w:rsidP="009A164B">
      <w:pPr>
        <w:pStyle w:val="StandardWeb"/>
      </w:pPr>
      <w:r>
        <w:t>Ihre Einwilligung zur Speicherung der Daten, der Email-Adresse sowie deren Nutzung zum Versand des Newsletters können Sie jederzeit widerrufen. Der Widerruf kann über einen Link in den Newslettern selbst, in Ihrem Profilbereich oder per Mitteilung an die oben stehenden Kontaktmöglichkeiten erfolgen.</w:t>
      </w:r>
    </w:p>
    <w:p w:rsidR="009A164B" w:rsidRDefault="009A164B" w:rsidP="009A164B">
      <w:pPr>
        <w:pStyle w:val="StandardWeb"/>
      </w:pPr>
      <w:r>
        <w:rPr>
          <w:rStyle w:val="Betont"/>
        </w:rPr>
        <w:t>Einbindung von Diensten und Inhalten Dritter</w:t>
      </w:r>
    </w:p>
    <w:p w:rsidR="009A164B" w:rsidRDefault="009A164B" w:rsidP="009A164B">
      <w:pPr>
        <w:pStyle w:val="StandardWeb"/>
      </w:pPr>
      <w:r>
        <w:t>Es kann vorkommen, dass innerhalb dieses Onlineangebotes Inhalte Dritter, wie zum Beispiel Videos von YouTube, Kartenmaterial von Google-Maps, RSS-Feeds oder Grafiken von anderen Webseiten eingebunden werden. Dies setzt immer voraus, dass die Anbieter dieser Inhalte (nachfolgend bezeichnet als „Dritt-Anbieter“) die IP-Adresse der Nutzer wahr nehmen. Denn ohne die IP-Adresse, könnten sie die Inhalte nicht an den Browser des jeweiligen Nutzers senden. Die IP-Adresse ist damit für die Darstellung dieser Inhalte erforderlich. Wir bemühen uns nur solche Inhalte zu verwenden, deren jeweilige Anbieter die IP-Adresse lediglich zur Auslieferung der Inhalte verwenden. Jedoch haben wir keinen Einfluss darauf, falls die Dritt-Anbieter die IP-Adresse z.B. für statistische Zwecke speichern. Soweit dies uns bekannt ist, klären wir die Nutzer darüber auf.</w:t>
      </w:r>
    </w:p>
    <w:p w:rsidR="009A164B" w:rsidRDefault="009A164B" w:rsidP="009A164B">
      <w:pPr>
        <w:pStyle w:val="StandardWeb"/>
      </w:pPr>
      <w:r>
        <w:rPr>
          <w:rStyle w:val="Betont"/>
        </w:rPr>
        <w:t>Cookies</w:t>
      </w:r>
    </w:p>
    <w:p w:rsidR="009A164B" w:rsidRDefault="009A164B" w:rsidP="009A164B">
      <w:pPr>
        <w:pStyle w:val="StandardWeb"/>
      </w:pPr>
      <w:r>
        <w:t>Cookies sind kleine Dateien, die es ermöglichen, auf dem Zugriffsgerät der Nutzer (PC, Smartphone o.ä.) spezifische, auf das Gerät bezogene Informationen zu speichern. Sie dienen zum einem der Benutzerfreundlichkeit von Webseiten und damit den Nutzern (z.B. Speicherung von Logindaten). Zum anderen dienen sie, um die statistische Daten der Webseitennutzung zu erfassen und sie zwecks Verbesserung des Angebotes analysieren zu können. Die Nutzer können auf den Einsatz der Cookies Einfluss nehmen. Die meisten Browser verfügen eine Option mit der das Speichern von Cookies eingeschränkt oder komplett verhindert wird. Allerdings wird darauf hingewiesen, dass die Nutzung und insbesondere der Nutzungskomfort ohne Cookies eingeschränkt werden.</w:t>
      </w:r>
    </w:p>
    <w:p w:rsidR="009A164B" w:rsidRDefault="009A164B" w:rsidP="009A164B">
      <w:pPr>
        <w:pStyle w:val="StandardWeb"/>
      </w:pPr>
      <w:r>
        <w:t>Sie können viele Online-Anzeigen-Cookies von Unternehmen über die US-amerikanische Seite http://www.aboutads.info/choices/ oder die EU-Seite http://www.youronlinechoices.com/uk/your-ad-choices/ verwalten.</w:t>
      </w:r>
    </w:p>
    <w:p w:rsidR="009A164B" w:rsidRDefault="009A164B" w:rsidP="009A164B">
      <w:pPr>
        <w:pStyle w:val="StandardWeb"/>
      </w:pPr>
      <w:r>
        <w:rPr>
          <w:rStyle w:val="Betont"/>
        </w:rPr>
        <w:t>Google Analytics</w:t>
      </w:r>
    </w:p>
    <w:p w:rsidR="009A164B" w:rsidRDefault="009A164B" w:rsidP="009A164B">
      <w:pPr>
        <w:pStyle w:val="StandardWeb"/>
      </w:pPr>
      <w:r>
        <w:t>Dieses Angebot benutzt Google Analytics, einen Webanalysedienst der Google Inc. („Google“). Google Analytics verwendet sog. „Cookies“, Textdateien, die auf Computer der Nutzer gespeichert werden und die eine Analyse der Benutzung der Website durch sie ermöglichen. Die durch den Cookie erzeugten Informationen über Benutzung dieser Website durch die Nutzer werden in der Regel an einen Server von Google in den USA übertragen und dort gespeichert.</w:t>
      </w:r>
    </w:p>
    <w:p w:rsidR="009A164B" w:rsidRDefault="009A164B" w:rsidP="009A164B">
      <w:pPr>
        <w:pStyle w:val="StandardWeb"/>
      </w:pPr>
      <w:r>
        <w:t>Im Falle der Aktivierung der IP-Anonymisierung auf dieser Webseite, wird die IP-Adresse der Nutzer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Die IP-Anonymisierung ist auf dieser Website aktiv. Im Auftrag des Betreibers dieser Website wird Google diese Informationen benutzen, um die Nutzung der Website durch die Nutzer auszuwerten, um Reports über die Websiteaktivitäten zusammenzustellen und um weitere mit der Websitenutzung und der Internetnutzung verbundene Dienstleistungen gegenüber dem Websitebetreiber zu erbringen.</w:t>
      </w:r>
    </w:p>
    <w:p w:rsidR="009A164B" w:rsidRDefault="009A164B" w:rsidP="009A164B">
      <w:pPr>
        <w:pStyle w:val="StandardWeb"/>
      </w:pPr>
      <w:r>
        <w:t>Die im Rahmen von Google Analytics von Ihrem Browser übermittelte IP-Adresse wird nicht mit anderen Daten von Google zusammengeführt. Die Nutzer können die Speicherung der Cookies durch eine entsprechende Einstellung Ihrer Browser-Software verhindern; Dieses Angebot weist die Nutzer jedoch darauf hin, dass Sie in diesem Fall gegebenenfalls nicht sämtliche Funktionen dieser Website vollumfänglich werden nutzen können. Die Nutzer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http://tools.google.com/dlpage/gaoptout?hl=de.</w:t>
      </w:r>
    </w:p>
    <w:p w:rsidR="009A164B" w:rsidRDefault="009A164B" w:rsidP="009A164B">
      <w:pPr>
        <w:pStyle w:val="StandardWeb"/>
      </w:pPr>
      <w:r>
        <w:t>Alternativ zum Browser-Add-On oder innerhalb von Browsern auf mobilen Geräten, klicken Sie bitte diesen Link, um die Erfassung durch Google Analytics innerhalb dieser Website zukünftig zu verhindern. Dabei wird ein Opt-Out-Cookie auf Ihrem Gerät abgelegt. Löschen Sie Ihre Cookies, müssen Sie diesen Link erneut klicken.</w:t>
      </w:r>
    </w:p>
    <w:p w:rsidR="009A164B" w:rsidRDefault="009A164B" w:rsidP="009A164B">
      <w:pPr>
        <w:pStyle w:val="StandardWeb"/>
      </w:pPr>
      <w:r>
        <w:rPr>
          <w:rStyle w:val="Betont"/>
        </w:rPr>
        <w:t>Verwendung von Facebook Social Plugins</w:t>
      </w:r>
    </w:p>
    <w:p w:rsidR="009A164B" w:rsidRDefault="009A164B" w:rsidP="009A164B">
      <w:pPr>
        <w:pStyle w:val="StandardWeb"/>
      </w:pPr>
      <w:r>
        <w:t>Dieses Angebot verwendet Social Plugins („Plugins“) des sozialen Netzwerkes facebook.com, welches von der Facebook Ireland Ltd., 4 Grand Canal Square, Grand Canal Harbour, Dublin 2, Irland betrieben wird („Facebook“). Die Plugins sind an einem der Facebook Logos erkennbar (weißes „f“ auf blauer Kachel, den Begriffen „Like“, „Gefällt mir“ oder einem „Daumen hoch“-Zeichen) oder sind mit dem Zusatz „Facebook Social Plugin“ gekennzeichnet. Die Liste und das Aussehen der Facebook Social Plugins kann hier eingesehen werden: https://developers.facebook.com/docs/plugins/.</w:t>
      </w:r>
    </w:p>
    <w:p w:rsidR="009A164B" w:rsidRDefault="009A164B" w:rsidP="009A164B">
      <w:pPr>
        <w:pStyle w:val="StandardWeb"/>
      </w:pPr>
      <w:r>
        <w:t>Wenn ein Nutzer eine Webseite dieses Angebots aufruft, die ein solches Plugin enthält, baut sein Browser eine direkte Verbindung mit den Servern von Facebook auf. Der Inhalt des Plugins wird von Facebook direkt an Ihren Browser übermittelt und von diesem in die Webseite eingebunden. Der Anbieter hat daher keinen Einfluss auf den Umfang der Daten, die Facebook mit Hilfe dieses Plugins erhebt und informiert die Nutzer daher entsprechend seinem Kenntnisstand:</w:t>
      </w:r>
    </w:p>
    <w:p w:rsidR="009A164B" w:rsidRDefault="009A164B" w:rsidP="009A164B">
      <w:pPr>
        <w:pStyle w:val="StandardWeb"/>
      </w:pPr>
      <w:r>
        <w:t>Durch die Einbindung der Plugins erhält Facebook die Information, dass ein Nutzer die entsprechende Seite des Angebots aufgerufen hat. Ist der Nutzer bei Facebook eingeloggt, kann Facebook den Besuch seinem Facebook-Konto zuordnen. Wenn Nutzer mit den Plugins interagieren, zum Beispiel den Like Button betätigen oder einen Kommentar abgeben, wird die entsprechende Information von Ihrem Browser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p>
    <w:p w:rsidR="009A164B" w:rsidRDefault="009A164B" w:rsidP="009A164B">
      <w:pPr>
        <w:pStyle w:val="StandardWeb"/>
      </w:pPr>
      <w:r>
        <w:t>Zweck und Umfang der Datenerhebung und die weitere Verarbeitung und Nutzung der Daten durch Facebook sowie die diesbezüglichen Rechte und Einstellungsmöglichkeiten zum Schutz der Privatsphäre der Nutzer , können diese den Datenschutzhinweisen von Facebook entnehmen: https://www.facebook.com/about/privacy/.</w:t>
      </w:r>
    </w:p>
    <w:p w:rsidR="009A164B" w:rsidRDefault="009A164B" w:rsidP="009A164B">
      <w:pPr>
        <w:pStyle w:val="StandardWeb"/>
      </w:pPr>
      <w:r>
        <w:t>Wenn ein Nutzer Facebookmitglied ist und nicht möchte, dass Facebook über dieses Angebot Daten über ihn sammelt und mit seinen bei Facebook gespeicherten Mitgliedsdaten verknüpft, muss er sich vor dem Besuch des Internetauftritts bei Facebook ausloggen. Weitere Einstellungen und Widersprüche zur Nutzung von Daten für Werbezwecke, sind innerhalb der Facebook-Profileinstellungen möglich: https://www.facebook.com/settings?tab=ads.</w:t>
      </w:r>
    </w:p>
    <w:p w:rsidR="009A164B" w:rsidRDefault="009A164B" w:rsidP="009A164B">
      <w:pPr>
        <w:pStyle w:val="StandardWeb"/>
      </w:pPr>
      <w:r>
        <w:rPr>
          <w:rStyle w:val="Betont"/>
        </w:rPr>
        <w:t>+1 Schaltfläche von Google+</w:t>
      </w:r>
    </w:p>
    <w:p w:rsidR="009A164B" w:rsidRDefault="009A164B" w:rsidP="009A164B">
      <w:pPr>
        <w:pStyle w:val="StandardWeb"/>
      </w:pPr>
      <w:r>
        <w:t>Dieses Angebot verwendet die “+1</w:t>
      </w:r>
      <w:r>
        <w:rPr>
          <w:rFonts w:ascii="Monaco" w:hAnsi="Monaco" w:cs="Monaco"/>
        </w:rPr>
        <w:t>″</w:t>
      </w:r>
      <w:r>
        <w:t>-Schaltfläche des sozialen Netzwerkes Google Plus, welches von der Google Inc., 1600 Amphitheatre Parkway, Mountain View, CA 94043, United States betrieben wird (“Google”). Der Button ist an dem Zeichen “+1</w:t>
      </w:r>
      <w:r>
        <w:rPr>
          <w:rFonts w:ascii="Monaco" w:hAnsi="Monaco" w:cs="Monaco"/>
        </w:rPr>
        <w:t>″</w:t>
      </w:r>
      <w:r>
        <w:t xml:space="preserve"> auf weißem oder farbigen Hintergrund erkennbar.</w:t>
      </w:r>
    </w:p>
    <w:p w:rsidR="009A164B" w:rsidRDefault="009A164B" w:rsidP="009A164B">
      <w:pPr>
        <w:pStyle w:val="StandardWeb"/>
      </w:pPr>
      <w:r>
        <w:t>Wenn ein Nutzer eine Webseite dieses Angebotes aufruft, die eine solche Schaltfläche enthält, baut der Browser eine direkte Verbindung mit den Servern von Google auf. Der Inhalt der “+1</w:t>
      </w:r>
      <w:r>
        <w:rPr>
          <w:rFonts w:ascii="Monaco" w:hAnsi="Monaco" w:cs="Monaco"/>
        </w:rPr>
        <w:t>″</w:t>
      </w:r>
      <w:r>
        <w:t>-Schaltfläche wird von Google direkt an seinen Browser übermittelt und von diesem in die Webseite eingebunden. der Anbieter hat daher keinen Einfluss auf den Umfang der Daten, die Google mit der Schaltfläche erhebt. Laut Google werden ohne einen Klick auf die Schaltfläche keine personenbezogenen Daten erhoben. Nur bei eingeloggten Mitgliedern, werden solche Daten, unter anderem die IP-Adresse, erhoben und verarbeitet.</w:t>
      </w:r>
    </w:p>
    <w:p w:rsidR="009A164B" w:rsidRDefault="009A164B" w:rsidP="009A164B">
      <w:pPr>
        <w:pStyle w:val="StandardWeb"/>
      </w:pPr>
      <w:r>
        <w:t>Zweck und Umfang der Datenerhebung und die weitere Verarbeitung und Nutzung der Daten durch Google sowie Ihre diesbezüglichen Rechte und Einstellungsmöglichkeiten zum Schutz Ihrer Privatsphäre können die Nutzer Googles Datenschutzhinweisen zu der “+1</w:t>
      </w:r>
      <w:r>
        <w:rPr>
          <w:rFonts w:ascii="Monaco" w:hAnsi="Monaco" w:cs="Monaco"/>
        </w:rPr>
        <w:t>″</w:t>
      </w:r>
      <w:r>
        <w:t>-Schaltfläche entnehmen: http://www.google.com/intl/de/+/policy/+1button.html und der FAQ: http://www.google.com/intl/de/+1/button/.</w:t>
      </w:r>
    </w:p>
    <w:p w:rsidR="009A164B" w:rsidRDefault="009A164B" w:rsidP="009A164B">
      <w:pPr>
        <w:pStyle w:val="StandardWeb"/>
      </w:pPr>
      <w:r>
        <w:rPr>
          <w:rStyle w:val="Betont"/>
        </w:rPr>
        <w:t>Twitter</w:t>
      </w:r>
    </w:p>
    <w:p w:rsidR="009A164B" w:rsidRDefault="009A164B" w:rsidP="009A164B">
      <w:pPr>
        <w:pStyle w:val="StandardWeb"/>
      </w:pPr>
      <w:r>
        <w:t>Dieses Angebot nutzt die Schaltflächen des Dienstes Twitter. Diese Schaltflächen werden angeboten durch die Twitter Inc., 795 Folsom St., Suite 600, San Francisco, CA 94107, USA. Sie sind an Begriffen wie „Twitter“ oder „Folge“, verbunden mit einem stillisierten blauen Vogel erkennbar. Mit Hilfe der Schaltflächen ist es möglich einen Beitrag oder Seite dieses Angebotes bei Twitter zu teilen oder dem Anbieter bei Twitter zu folgen.</w:t>
      </w:r>
    </w:p>
    <w:p w:rsidR="009A164B" w:rsidRDefault="009A164B" w:rsidP="009A164B">
      <w:pPr>
        <w:pStyle w:val="StandardWeb"/>
      </w:pPr>
      <w:r>
        <w:t>Wenn ein Nutzer eine Webseite dieses Internetauftritts aufruft, die einen solchen Button enthält, baut sein Browser eine direkte Verbindung mit den Servern von Twitter auf. Der Inhalt des Twitter-Schaltflächen wird von Twitter direkt an den Browser des Nutzers übermittelt. Der Anbieter hat daher keinen Einfluss auf den Umfang der Daten, die Twitter mit Hilfe dieses Plugins erhebt und informiert die Nutzer entsprechend seinem Kenntnisstand. Nach diesem wird lediglich die IP-Adresse des Nutzers die URL der jeweiligen Webseite beim Bezug des Buttons mit übermittelt, aber nicht für andere Zwecke, als die Darstellung des Buttons, genutzt.</w:t>
      </w:r>
      <w:r>
        <w:br/>
        <w:t>Weitere Informationen hierzu finden sich in der Datenschutzerklärung von Twitter unter http://twitter.com/privacy.</w:t>
      </w:r>
    </w:p>
    <w:p w:rsidR="009A164B" w:rsidRDefault="009A164B" w:rsidP="009A164B">
      <w:pPr>
        <w:pStyle w:val="StandardWeb"/>
      </w:pPr>
      <w:r>
        <w:rPr>
          <w:rStyle w:val="Betont"/>
        </w:rPr>
        <w:t>Widerruf, Änderungen, Berichtigungen und Aktualisierungen</w:t>
      </w:r>
    </w:p>
    <w:p w:rsidR="009A164B" w:rsidRDefault="009A164B" w:rsidP="009A164B">
      <w:pPr>
        <w:pStyle w:val="StandardWeb"/>
      </w:pPr>
      <w:r>
        <w:t>Der Nutzer hat das Recht, auf Antrag unentgeltlich Auskunft zu erhalten über die personenbezogenen Daten, die über ihn gespeichert wurden. Zusätzlich hat der Nutzer das Recht auf Berichtigung unrichtiger Daten, Sperrung und Löschung seiner personenbezogenen Daten, soweit dem keine gesetzliche Aufbewahrungspflicht entgegensteht.</w:t>
      </w:r>
    </w:p>
    <w:p w:rsidR="009A164B" w:rsidRDefault="009A164B" w:rsidP="009A164B">
      <w:pPr>
        <w:pStyle w:val="StandardWeb"/>
      </w:pPr>
      <w:r>
        <w:fldChar w:fldCharType="begin"/>
      </w:r>
      <w:r>
        <w:instrText xml:space="preserve"> HYPERLINK "http://rechtsanwalt-schwenke.de/smmr-buch/datenschutz-muster-generator-fuer-webseiten-blogs-und-social-media/" \t "_blank" </w:instrText>
      </w:r>
      <w:r>
        <w:fldChar w:fldCharType="separate"/>
      </w:r>
      <w:r>
        <w:rPr>
          <w:rStyle w:val="Link"/>
        </w:rPr>
        <w:t>Datenschutz-Muster von Rechtsanwalt Thomas Schwenke – I LAW it</w:t>
      </w:r>
      <w:r>
        <w:fldChar w:fldCharType="end"/>
      </w:r>
    </w:p>
    <w:p w:rsidR="00061ADC" w:rsidRDefault="00061ADC">
      <w:bookmarkStart w:id="0" w:name="_GoBack"/>
      <w:bookmarkEnd w:id="0"/>
    </w:p>
    <w:sectPr w:rsidR="00061ADC" w:rsidSect="00061A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4B"/>
    <w:rsid w:val="00061ADC"/>
    <w:rsid w:val="009A16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AA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164B"/>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9A164B"/>
    <w:rPr>
      <w:b/>
      <w:bCs/>
    </w:rPr>
  </w:style>
  <w:style w:type="character" w:styleId="Link">
    <w:name w:val="Hyperlink"/>
    <w:basedOn w:val="Absatzstandardschriftart"/>
    <w:uiPriority w:val="99"/>
    <w:semiHidden/>
    <w:unhideWhenUsed/>
    <w:rsid w:val="009A16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164B"/>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9A164B"/>
    <w:rPr>
      <w:b/>
      <w:bCs/>
    </w:rPr>
  </w:style>
  <w:style w:type="character" w:styleId="Link">
    <w:name w:val="Hyperlink"/>
    <w:basedOn w:val="Absatzstandardschriftart"/>
    <w:uiPriority w:val="99"/>
    <w:semiHidden/>
    <w:unhideWhenUsed/>
    <w:rsid w:val="009A1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11928</Characters>
  <Application>Microsoft Macintosh Word</Application>
  <DocSecurity>0</DocSecurity>
  <Lines>99</Lines>
  <Paragraphs>27</Paragraphs>
  <ScaleCrop>false</ScaleCrop>
  <Company>Job-Management</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Thiel</dc:creator>
  <cp:keywords/>
  <dc:description/>
  <cp:lastModifiedBy>Christina Thiel</cp:lastModifiedBy>
  <cp:revision>1</cp:revision>
  <dcterms:created xsi:type="dcterms:W3CDTF">2017-09-21T16:51:00Z</dcterms:created>
  <dcterms:modified xsi:type="dcterms:W3CDTF">2017-09-21T16:52:00Z</dcterms:modified>
</cp:coreProperties>
</file>